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710" w:rsidRDefault="00B54710" w:rsidP="00B547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u w:val="single"/>
        </w:rPr>
      </w:pPr>
      <w:r w:rsidRPr="00B54710">
        <w:rPr>
          <w:rFonts w:ascii="Times New Roman" w:hAnsi="Times New Roman"/>
          <w:b/>
          <w:color w:val="2C2D2E"/>
          <w:sz w:val="24"/>
          <w:szCs w:val="24"/>
          <w:u w:val="single"/>
        </w:rPr>
        <w:t xml:space="preserve">Аннотация к рабочей программе </w:t>
      </w:r>
      <w:r w:rsidR="00F26BC0">
        <w:rPr>
          <w:rFonts w:ascii="Times New Roman" w:hAnsi="Times New Roman"/>
          <w:b/>
          <w:color w:val="2C2D2E"/>
          <w:sz w:val="24"/>
          <w:szCs w:val="24"/>
          <w:u w:val="single"/>
        </w:rPr>
        <w:t xml:space="preserve"> </w:t>
      </w:r>
    </w:p>
    <w:p w:rsidR="003A440F" w:rsidRDefault="003A440F" w:rsidP="00B547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F26BC0" w:rsidRPr="00F26BC0" w:rsidTr="00F26BC0">
        <w:tc>
          <w:tcPr>
            <w:tcW w:w="2660" w:type="dxa"/>
          </w:tcPr>
          <w:p w:rsidR="00F26BC0" w:rsidRPr="00F26BC0" w:rsidRDefault="00F26BC0" w:rsidP="00B5471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F26BC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Название программы </w:t>
            </w:r>
          </w:p>
        </w:tc>
        <w:tc>
          <w:tcPr>
            <w:tcW w:w="6911" w:type="dxa"/>
          </w:tcPr>
          <w:p w:rsidR="00F26BC0" w:rsidRPr="00F26BC0" w:rsidRDefault="00F26BC0" w:rsidP="003A440F">
            <w:pPr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>Рабочая программа  по учебному предмету «</w:t>
            </w:r>
            <w:r w:rsidR="003A440F">
              <w:rPr>
                <w:rFonts w:ascii="Times New Roman" w:hAnsi="Times New Roman"/>
                <w:color w:val="2C2D2E"/>
                <w:sz w:val="24"/>
                <w:szCs w:val="24"/>
              </w:rPr>
              <w:t>Б</w:t>
            </w:r>
            <w:r w:rsidR="0026217B">
              <w:rPr>
                <w:rFonts w:ascii="Times New Roman" w:hAnsi="Times New Roman"/>
                <w:color w:val="2C2D2E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color w:val="2C2D2E"/>
                <w:sz w:val="24"/>
                <w:szCs w:val="24"/>
              </w:rPr>
              <w:t>ология»</w:t>
            </w:r>
          </w:p>
        </w:tc>
      </w:tr>
      <w:tr w:rsidR="00F26BC0" w:rsidRPr="00F26BC0" w:rsidTr="00F26BC0">
        <w:tc>
          <w:tcPr>
            <w:tcW w:w="2660" w:type="dxa"/>
          </w:tcPr>
          <w:p w:rsidR="00F26BC0" w:rsidRPr="00F26BC0" w:rsidRDefault="00F26BC0" w:rsidP="00B5471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Адресность </w:t>
            </w:r>
          </w:p>
        </w:tc>
        <w:tc>
          <w:tcPr>
            <w:tcW w:w="6911" w:type="dxa"/>
          </w:tcPr>
          <w:p w:rsidR="00F26BC0" w:rsidRPr="00F26BC0" w:rsidRDefault="002F05D7" w:rsidP="003A440F">
            <w:pPr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>Для обучающихся 10</w:t>
            </w:r>
            <w:r w:rsidR="00F26BC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классов </w:t>
            </w:r>
          </w:p>
        </w:tc>
      </w:tr>
      <w:tr w:rsidR="00F26BC0" w:rsidRPr="00F26BC0" w:rsidTr="00F26BC0">
        <w:tc>
          <w:tcPr>
            <w:tcW w:w="2660" w:type="dxa"/>
          </w:tcPr>
          <w:p w:rsidR="00F26BC0" w:rsidRPr="00F26BC0" w:rsidRDefault="00F26BC0" w:rsidP="00B5471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>Место учебного предмета  в учебном плане  школы, количество часов</w:t>
            </w:r>
          </w:p>
        </w:tc>
        <w:tc>
          <w:tcPr>
            <w:tcW w:w="6911" w:type="dxa"/>
          </w:tcPr>
          <w:p w:rsidR="0026217B" w:rsidRPr="003A440F" w:rsidRDefault="0026217B" w:rsidP="003A440F">
            <w:pPr>
              <w:shd w:val="clear" w:color="auto" w:fill="FFFFFF"/>
              <w:spacing w:after="100" w:afterAutospacing="1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3A440F">
              <w:rPr>
                <w:rFonts w:ascii="Times New Roman" w:hAnsi="Times New Roman"/>
                <w:color w:val="2C2D2E"/>
                <w:sz w:val="24"/>
                <w:szCs w:val="24"/>
              </w:rPr>
              <w:t>Учебный предмет «Биолог</w:t>
            </w:r>
            <w:r w:rsidRPr="0026217B">
              <w:rPr>
                <w:rFonts w:ascii="Times New Roman" w:hAnsi="Times New Roman"/>
                <w:color w:val="2C2D2E"/>
                <w:sz w:val="24"/>
                <w:szCs w:val="24"/>
              </w:rPr>
              <w:t>ия» входит в обязательную часть учебного плана образовательного учреждения. Учебный план МБОУ СОШ №2 им.</w:t>
            </w:r>
            <w:r w:rsidRPr="003A440F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r w:rsidRPr="0026217B">
              <w:rPr>
                <w:rFonts w:ascii="Times New Roman" w:hAnsi="Times New Roman"/>
                <w:color w:val="2C2D2E"/>
                <w:sz w:val="24"/>
                <w:szCs w:val="24"/>
              </w:rPr>
              <w:t>С.К.</w:t>
            </w:r>
            <w:r w:rsidR="00591AE3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  <w:r w:rsidRPr="0026217B">
              <w:rPr>
                <w:rFonts w:ascii="Times New Roman" w:hAnsi="Times New Roman"/>
                <w:color w:val="2C2D2E"/>
                <w:sz w:val="24"/>
                <w:szCs w:val="24"/>
              </w:rPr>
              <w:t>Тока с. Сарыг-Се</w:t>
            </w:r>
            <w:r w:rsidRPr="003A440F">
              <w:rPr>
                <w:rFonts w:ascii="Times New Roman" w:hAnsi="Times New Roman"/>
                <w:color w:val="2C2D2E"/>
                <w:sz w:val="24"/>
                <w:szCs w:val="24"/>
              </w:rPr>
              <w:t>п</w:t>
            </w:r>
            <w:r w:rsidRPr="0026217B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предусматривает изучение химии на уровне </w:t>
            </w:r>
            <w:r w:rsidR="002F05D7">
              <w:rPr>
                <w:rFonts w:ascii="Times New Roman" w:hAnsi="Times New Roman"/>
                <w:color w:val="2C2D2E"/>
                <w:sz w:val="24"/>
                <w:szCs w:val="24"/>
              </w:rPr>
              <w:t>среднего</w:t>
            </w:r>
            <w:r w:rsidRPr="0026217B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общего образовани</w:t>
            </w:r>
            <w:r w:rsidR="002F05D7">
              <w:rPr>
                <w:rFonts w:ascii="Times New Roman" w:hAnsi="Times New Roman"/>
                <w:color w:val="2C2D2E"/>
                <w:sz w:val="24"/>
                <w:szCs w:val="24"/>
              </w:rPr>
              <w:t>я в 10 классе в объеме 68 часов, по 2 часа в неделю</w:t>
            </w:r>
            <w:bookmarkStart w:id="0" w:name="_GoBack"/>
            <w:bookmarkEnd w:id="0"/>
            <w:r w:rsidR="002F05D7">
              <w:rPr>
                <w:rFonts w:ascii="Times New Roman" w:hAnsi="Times New Roman"/>
                <w:color w:val="2C2D2E"/>
                <w:sz w:val="24"/>
                <w:szCs w:val="24"/>
              </w:rPr>
              <w:t>.</w:t>
            </w:r>
          </w:p>
          <w:p w:rsidR="00F26BC0" w:rsidRPr="0026217B" w:rsidRDefault="003A440F" w:rsidP="002F05D7">
            <w:pPr>
              <w:shd w:val="clear" w:color="auto" w:fill="FFFFFF"/>
              <w:spacing w:after="100" w:afterAutospacing="1"/>
              <w:jc w:val="both"/>
              <w:rPr>
                <w:rFonts w:ascii="Arial" w:hAnsi="Arial" w:cs="Arial"/>
                <w:color w:val="2C2D2E"/>
                <w:sz w:val="23"/>
                <w:szCs w:val="23"/>
              </w:rPr>
            </w:pPr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>В программе по биологии учитываются возможности учебного предмет</w:t>
            </w:r>
            <w:r w:rsidR="002F05D7">
              <w:rPr>
                <w:rFonts w:ascii="Times New Roman" w:hAnsi="Times New Roman"/>
                <w:color w:val="2C2D2E"/>
                <w:sz w:val="24"/>
                <w:szCs w:val="24"/>
              </w:rPr>
              <w:t>а в реализации требований ФГОС С</w:t>
            </w:r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ОО к планируемым личностным и </w:t>
            </w:r>
            <w:proofErr w:type="spellStart"/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>метапредметным</w:t>
            </w:r>
            <w:proofErr w:type="spellEnd"/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результатам обучения, а также реализация </w:t>
            </w:r>
            <w:proofErr w:type="spellStart"/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>межпредметных</w:t>
            </w:r>
            <w:proofErr w:type="spellEnd"/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связей естественно-научных учебных предметов на уровне </w:t>
            </w:r>
            <w:r w:rsidR="002F05D7">
              <w:rPr>
                <w:rFonts w:ascii="Times New Roman" w:hAnsi="Times New Roman"/>
                <w:color w:val="2C2D2E"/>
                <w:sz w:val="24"/>
                <w:szCs w:val="24"/>
              </w:rPr>
              <w:t>среднег</w:t>
            </w:r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>о общего образования.</w:t>
            </w:r>
          </w:p>
        </w:tc>
      </w:tr>
      <w:tr w:rsidR="00F26BC0" w:rsidRPr="00F26BC0" w:rsidTr="00F26BC0">
        <w:tc>
          <w:tcPr>
            <w:tcW w:w="2660" w:type="dxa"/>
          </w:tcPr>
          <w:p w:rsidR="00F26BC0" w:rsidRDefault="00F26BC0" w:rsidP="00B5471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Цель программы  с учетом специфики предмета </w:t>
            </w:r>
          </w:p>
        </w:tc>
        <w:tc>
          <w:tcPr>
            <w:tcW w:w="6911" w:type="dxa"/>
          </w:tcPr>
          <w:p w:rsidR="002F05D7" w:rsidRPr="002F05D7" w:rsidRDefault="002F05D7" w:rsidP="003A440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2F05D7">
              <w:rPr>
                <w:rFonts w:ascii="Times New Roman" w:hAnsi="Times New Roman"/>
                <w:sz w:val="24"/>
                <w:szCs w:val="24"/>
              </w:rPr>
              <w:t xml:space="preserve">Цели биологического образования в старшей школе формулируются на нескольких уровнях: глобальном, </w:t>
            </w:r>
            <w:proofErr w:type="spellStart"/>
            <w:r w:rsidRPr="002F05D7">
              <w:rPr>
                <w:rFonts w:ascii="Times New Roman" w:hAnsi="Times New Roman"/>
                <w:sz w:val="24"/>
                <w:szCs w:val="24"/>
              </w:rPr>
              <w:t>метапредметном</w:t>
            </w:r>
            <w:proofErr w:type="spellEnd"/>
            <w:r w:rsidRPr="002F05D7">
              <w:rPr>
                <w:rFonts w:ascii="Times New Roman" w:hAnsi="Times New Roman"/>
                <w:sz w:val="24"/>
                <w:szCs w:val="24"/>
              </w:rPr>
              <w:t>, личностном и предметном, на уровне требований к результатам освоения содержания предметных программ.</w:t>
            </w:r>
            <w:r w:rsidRPr="002F05D7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</w:t>
            </w:r>
          </w:p>
          <w:p w:rsidR="00F26BC0" w:rsidRPr="003A440F" w:rsidRDefault="002F05D7" w:rsidP="003A440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2F05D7">
              <w:rPr>
                <w:rFonts w:ascii="Times New Roman" w:hAnsi="Times New Roman"/>
                <w:sz w:val="24"/>
                <w:szCs w:val="24"/>
              </w:rPr>
              <w:t>Изучение курса «Биология» в старшей школе направлен</w:t>
            </w:r>
            <w:r w:rsidRPr="002F05D7">
              <w:rPr>
                <w:rFonts w:ascii="Times New Roman" w:hAnsi="Times New Roman"/>
                <w:sz w:val="24"/>
                <w:szCs w:val="24"/>
              </w:rPr>
              <w:t>о на решение следующих задач:</w:t>
            </w:r>
            <w:r w:rsidRPr="002F05D7">
              <w:rPr>
                <w:rFonts w:ascii="Times New Roman" w:hAnsi="Times New Roman"/>
                <w:sz w:val="24"/>
                <w:szCs w:val="24"/>
              </w:rPr>
              <w:t xml:space="preserve"> формирование системы биологических знаний как компонента есте</w:t>
            </w:r>
            <w:r w:rsidRPr="002F05D7">
              <w:rPr>
                <w:rFonts w:ascii="Times New Roman" w:hAnsi="Times New Roman"/>
                <w:sz w:val="24"/>
                <w:szCs w:val="24"/>
              </w:rPr>
              <w:t>ственно-научной картины мира;</w:t>
            </w:r>
            <w:r w:rsidRPr="002F05D7">
              <w:rPr>
                <w:rFonts w:ascii="Times New Roman" w:hAnsi="Times New Roman"/>
                <w:sz w:val="24"/>
                <w:szCs w:val="24"/>
              </w:rPr>
              <w:t xml:space="preserve"> 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</w:t>
            </w:r>
            <w:r w:rsidRPr="002F05D7">
              <w:rPr>
                <w:rFonts w:ascii="Times New Roman" w:hAnsi="Times New Roman"/>
                <w:sz w:val="24"/>
                <w:szCs w:val="24"/>
              </w:rPr>
              <w:t>быту и трудовой деятельности;</w:t>
            </w:r>
            <w:r w:rsidRPr="002F05D7">
              <w:rPr>
                <w:rFonts w:ascii="Times New Roman" w:hAnsi="Times New Roman"/>
                <w:sz w:val="24"/>
                <w:szCs w:val="24"/>
              </w:rPr>
              <w:t xml:space="preserve"> 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</w:t>
            </w:r>
          </w:p>
        </w:tc>
      </w:tr>
      <w:tr w:rsidR="00F26BC0" w:rsidRPr="00F26BC0" w:rsidTr="00F26BC0">
        <w:tc>
          <w:tcPr>
            <w:tcW w:w="2660" w:type="dxa"/>
          </w:tcPr>
          <w:p w:rsidR="00F26BC0" w:rsidRDefault="00F26BC0" w:rsidP="00B5471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УМК </w:t>
            </w:r>
          </w:p>
        </w:tc>
        <w:tc>
          <w:tcPr>
            <w:tcW w:w="6911" w:type="dxa"/>
          </w:tcPr>
          <w:p w:rsidR="00F26BC0" w:rsidRPr="00F26BC0" w:rsidRDefault="003A440F" w:rsidP="002F05D7">
            <w:pPr>
              <w:jc w:val="both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Данная программа обеспечивается линией учебно-методических комплектов по биологии для </w:t>
            </w:r>
            <w:r w:rsidR="002F05D7">
              <w:rPr>
                <w:rFonts w:ascii="Times New Roman" w:hAnsi="Times New Roman"/>
                <w:color w:val="2C2D2E"/>
                <w:sz w:val="24"/>
                <w:szCs w:val="24"/>
              </w:rPr>
              <w:t>10</w:t>
            </w:r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класс</w:t>
            </w:r>
            <w:r w:rsidR="002F05D7">
              <w:rPr>
                <w:rFonts w:ascii="Times New Roman" w:hAnsi="Times New Roman"/>
                <w:color w:val="2C2D2E"/>
                <w:sz w:val="24"/>
                <w:szCs w:val="24"/>
              </w:rPr>
              <w:t>а</w:t>
            </w:r>
            <w:r w:rsidRPr="00B54710">
              <w:rPr>
                <w:rFonts w:ascii="Times New Roman" w:hAnsi="Times New Roman"/>
                <w:color w:val="2C2D2E"/>
                <w:sz w:val="24"/>
                <w:szCs w:val="24"/>
              </w:rPr>
              <w:t xml:space="preserve"> предметной линии «Линия жизни», автор Пасечник В.В.</w:t>
            </w:r>
          </w:p>
        </w:tc>
      </w:tr>
      <w:tr w:rsidR="00F26BC0" w:rsidRPr="00F26BC0" w:rsidTr="00F26BC0">
        <w:tc>
          <w:tcPr>
            <w:tcW w:w="2660" w:type="dxa"/>
          </w:tcPr>
          <w:p w:rsidR="00F26BC0" w:rsidRDefault="00F26BC0" w:rsidP="00B54710">
            <w:pPr>
              <w:jc w:val="center"/>
              <w:rPr>
                <w:rFonts w:ascii="Times New Roman" w:hAnsi="Times New Roman"/>
                <w:color w:val="2C2D2E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</w:rPr>
              <w:t>Компоненты УМК «Биология»</w:t>
            </w:r>
          </w:p>
        </w:tc>
        <w:tc>
          <w:tcPr>
            <w:tcW w:w="6911" w:type="dxa"/>
          </w:tcPr>
          <w:p w:rsidR="00F26BC0" w:rsidRPr="002F05D7" w:rsidRDefault="002F05D7" w:rsidP="002F05D7">
            <w:pPr>
              <w:pStyle w:val="a3"/>
              <w:numPr>
                <w:ilvl w:val="0"/>
                <w:numId w:val="4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Биология. 10</w:t>
            </w:r>
            <w:r w:rsidR="00591AE3" w:rsidRPr="00591AE3">
              <w:rPr>
                <w:rFonts w:ascii="Times New Roman" w:hAnsi="Times New Roman"/>
                <w:sz w:val="24"/>
                <w:szCs w:val="24"/>
              </w:rPr>
              <w:t xml:space="preserve"> класс. Учебник. Базовый уровень 2023 | </w:t>
            </w:r>
            <w:r>
              <w:rPr>
                <w:rFonts w:ascii="Times New Roman" w:hAnsi="Times New Roman"/>
                <w:sz w:val="24"/>
                <w:szCs w:val="24"/>
              </w:rPr>
              <w:t>Каменский А.А., Пасечник В.В., Рубцов А.М.</w:t>
            </w:r>
            <w:r w:rsidR="00591AE3" w:rsidRPr="00591AE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и др</w:t>
            </w:r>
            <w:r w:rsidR="00591AE3" w:rsidRPr="00591AE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Москва: Просвещение, 2023. -223</w:t>
            </w:r>
            <w:r w:rsidR="00591AE3" w:rsidRPr="00591AE3">
              <w:rPr>
                <w:rFonts w:ascii="Times New Roman" w:hAnsi="Times New Roman"/>
                <w:sz w:val="24"/>
                <w:szCs w:val="24"/>
              </w:rPr>
              <w:t xml:space="preserve">с.: ил. – (Линия жизни) </w:t>
            </w:r>
          </w:p>
        </w:tc>
      </w:tr>
    </w:tbl>
    <w:p w:rsidR="00F26BC0" w:rsidRPr="00B54710" w:rsidRDefault="00F26BC0" w:rsidP="00B547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u w:val="single"/>
        </w:rPr>
      </w:pPr>
    </w:p>
    <w:p w:rsidR="00795D0C" w:rsidRPr="00B54710" w:rsidRDefault="00795D0C" w:rsidP="00B54710"/>
    <w:sectPr w:rsidR="00795D0C" w:rsidRPr="00B54710" w:rsidSect="00EE3D9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00FB"/>
    <w:multiLevelType w:val="hybridMultilevel"/>
    <w:tmpl w:val="FABE0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6CB"/>
    <w:multiLevelType w:val="multilevel"/>
    <w:tmpl w:val="379C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980ACF"/>
    <w:multiLevelType w:val="hybridMultilevel"/>
    <w:tmpl w:val="27DA2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7321E"/>
    <w:multiLevelType w:val="hybridMultilevel"/>
    <w:tmpl w:val="275A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D3903"/>
    <w:multiLevelType w:val="hybridMultilevel"/>
    <w:tmpl w:val="6572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F32C8"/>
    <w:multiLevelType w:val="hybridMultilevel"/>
    <w:tmpl w:val="CCB2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B7B2C"/>
    <w:multiLevelType w:val="hybridMultilevel"/>
    <w:tmpl w:val="29B80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E7A78"/>
    <w:multiLevelType w:val="hybridMultilevel"/>
    <w:tmpl w:val="CF127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A66B4"/>
    <w:multiLevelType w:val="hybridMultilevel"/>
    <w:tmpl w:val="305A5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35839"/>
    <w:multiLevelType w:val="hybridMultilevel"/>
    <w:tmpl w:val="688AD538"/>
    <w:lvl w:ilvl="0" w:tplc="0FE07B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11833A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2" w15:restartNumberingAfterBreak="0">
    <w:nsid w:val="1BD56A6C"/>
    <w:multiLevelType w:val="multilevel"/>
    <w:tmpl w:val="21F87226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DE34C15"/>
    <w:multiLevelType w:val="hybridMultilevel"/>
    <w:tmpl w:val="2556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135D6"/>
    <w:multiLevelType w:val="hybridMultilevel"/>
    <w:tmpl w:val="E07C7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96F2C"/>
    <w:multiLevelType w:val="hybridMultilevel"/>
    <w:tmpl w:val="8A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336540"/>
    <w:multiLevelType w:val="hybridMultilevel"/>
    <w:tmpl w:val="C4EC44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020A8"/>
    <w:multiLevelType w:val="hybridMultilevel"/>
    <w:tmpl w:val="00F64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C8186B"/>
    <w:multiLevelType w:val="hybridMultilevel"/>
    <w:tmpl w:val="E73CB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3947D7"/>
    <w:multiLevelType w:val="hybridMultilevel"/>
    <w:tmpl w:val="EFB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01C27"/>
    <w:multiLevelType w:val="multilevel"/>
    <w:tmpl w:val="4FA8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3210D1"/>
    <w:multiLevelType w:val="hybridMultilevel"/>
    <w:tmpl w:val="8BA83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B1EA5"/>
    <w:multiLevelType w:val="hybridMultilevel"/>
    <w:tmpl w:val="470C2A3E"/>
    <w:lvl w:ilvl="0" w:tplc="0A084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4F7641"/>
    <w:multiLevelType w:val="hybridMultilevel"/>
    <w:tmpl w:val="A25C1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F4B9D"/>
    <w:multiLevelType w:val="hybridMultilevel"/>
    <w:tmpl w:val="5726A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5376F1"/>
    <w:multiLevelType w:val="multilevel"/>
    <w:tmpl w:val="97E8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017895"/>
    <w:multiLevelType w:val="hybridMultilevel"/>
    <w:tmpl w:val="6C56A3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E2B5B"/>
    <w:multiLevelType w:val="hybridMultilevel"/>
    <w:tmpl w:val="68923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8D50BC"/>
    <w:multiLevelType w:val="hybridMultilevel"/>
    <w:tmpl w:val="807A7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8B5348"/>
    <w:multiLevelType w:val="hybridMultilevel"/>
    <w:tmpl w:val="9450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9F6172"/>
    <w:multiLevelType w:val="hybridMultilevel"/>
    <w:tmpl w:val="8F8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6B3863"/>
    <w:multiLevelType w:val="hybridMultilevel"/>
    <w:tmpl w:val="2BF22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123917"/>
    <w:multiLevelType w:val="hybridMultilevel"/>
    <w:tmpl w:val="688AD538"/>
    <w:lvl w:ilvl="0" w:tplc="0FE07BD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711833A6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6" w15:restartNumberingAfterBreak="0">
    <w:nsid w:val="5DB23E83"/>
    <w:multiLevelType w:val="hybridMultilevel"/>
    <w:tmpl w:val="F90618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3B4FBC"/>
    <w:multiLevelType w:val="hybridMultilevel"/>
    <w:tmpl w:val="7DB28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311018"/>
    <w:multiLevelType w:val="hybridMultilevel"/>
    <w:tmpl w:val="44BC72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35F47"/>
    <w:multiLevelType w:val="hybridMultilevel"/>
    <w:tmpl w:val="A01CC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A86AA6"/>
    <w:multiLevelType w:val="hybridMultilevel"/>
    <w:tmpl w:val="9EA6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27EA0"/>
    <w:multiLevelType w:val="hybridMultilevel"/>
    <w:tmpl w:val="D4C65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503BF"/>
    <w:multiLevelType w:val="multilevel"/>
    <w:tmpl w:val="B59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A3D647B"/>
    <w:multiLevelType w:val="hybridMultilevel"/>
    <w:tmpl w:val="7C8A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9F48EB"/>
    <w:multiLevelType w:val="hybridMultilevel"/>
    <w:tmpl w:val="9508F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204493"/>
    <w:multiLevelType w:val="multilevel"/>
    <w:tmpl w:val="F228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0F58B8"/>
    <w:multiLevelType w:val="hybridMultilevel"/>
    <w:tmpl w:val="5530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26"/>
  </w:num>
  <w:num w:numId="4">
    <w:abstractNumId w:val="7"/>
  </w:num>
  <w:num w:numId="5">
    <w:abstractNumId w:val="15"/>
  </w:num>
  <w:num w:numId="6">
    <w:abstractNumId w:val="19"/>
  </w:num>
  <w:num w:numId="7">
    <w:abstractNumId w:val="0"/>
  </w:num>
  <w:num w:numId="8">
    <w:abstractNumId w:val="32"/>
  </w:num>
  <w:num w:numId="9">
    <w:abstractNumId w:val="9"/>
  </w:num>
  <w:num w:numId="10">
    <w:abstractNumId w:val="5"/>
  </w:num>
  <w:num w:numId="11">
    <w:abstractNumId w:val="22"/>
  </w:num>
  <w:num w:numId="12">
    <w:abstractNumId w:val="10"/>
  </w:num>
  <w:num w:numId="13">
    <w:abstractNumId w:val="28"/>
  </w:num>
  <w:num w:numId="14">
    <w:abstractNumId w:val="13"/>
  </w:num>
  <w:num w:numId="15">
    <w:abstractNumId w:val="34"/>
  </w:num>
  <w:num w:numId="16">
    <w:abstractNumId w:val="41"/>
  </w:num>
  <w:num w:numId="17">
    <w:abstractNumId w:val="8"/>
  </w:num>
  <w:num w:numId="18">
    <w:abstractNumId w:val="14"/>
  </w:num>
  <w:num w:numId="19">
    <w:abstractNumId w:val="40"/>
  </w:num>
  <w:num w:numId="20">
    <w:abstractNumId w:val="43"/>
  </w:num>
  <w:num w:numId="21">
    <w:abstractNumId w:val="4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1"/>
  </w:num>
  <w:num w:numId="25">
    <w:abstractNumId w:val="39"/>
  </w:num>
  <w:num w:numId="26">
    <w:abstractNumId w:val="2"/>
  </w:num>
  <w:num w:numId="27">
    <w:abstractNumId w:val="6"/>
  </w:num>
  <w:num w:numId="28">
    <w:abstractNumId w:val="33"/>
  </w:num>
  <w:num w:numId="29">
    <w:abstractNumId w:val="23"/>
  </w:num>
  <w:num w:numId="30">
    <w:abstractNumId w:val="44"/>
  </w:num>
  <w:num w:numId="31">
    <w:abstractNumId w:val="18"/>
  </w:num>
  <w:num w:numId="32">
    <w:abstractNumId w:val="30"/>
  </w:num>
  <w:num w:numId="33">
    <w:abstractNumId w:val="35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6"/>
  </w:num>
  <w:num w:numId="37">
    <w:abstractNumId w:val="3"/>
  </w:num>
  <w:num w:numId="38">
    <w:abstractNumId w:val="29"/>
  </w:num>
  <w:num w:numId="39">
    <w:abstractNumId w:val="31"/>
  </w:num>
  <w:num w:numId="40">
    <w:abstractNumId w:val="4"/>
  </w:num>
  <w:num w:numId="41">
    <w:abstractNumId w:val="27"/>
  </w:num>
  <w:num w:numId="42">
    <w:abstractNumId w:val="25"/>
  </w:num>
  <w:num w:numId="43">
    <w:abstractNumId w:val="45"/>
  </w:num>
  <w:num w:numId="44">
    <w:abstractNumId w:val="20"/>
  </w:num>
  <w:num w:numId="45">
    <w:abstractNumId w:val="1"/>
  </w:num>
  <w:num w:numId="46">
    <w:abstractNumId w:val="42"/>
  </w:num>
  <w:num w:numId="47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76E3"/>
    <w:rsid w:val="00005935"/>
    <w:rsid w:val="000470F9"/>
    <w:rsid w:val="00071DD1"/>
    <w:rsid w:val="000776E3"/>
    <w:rsid w:val="000916AA"/>
    <w:rsid w:val="000B63BC"/>
    <w:rsid w:val="000C19A2"/>
    <w:rsid w:val="000F4C1F"/>
    <w:rsid w:val="00115485"/>
    <w:rsid w:val="001245D9"/>
    <w:rsid w:val="001410D5"/>
    <w:rsid w:val="00145DC5"/>
    <w:rsid w:val="00166914"/>
    <w:rsid w:val="0018428B"/>
    <w:rsid w:val="001850D0"/>
    <w:rsid w:val="0018614A"/>
    <w:rsid w:val="0019490A"/>
    <w:rsid w:val="00197E49"/>
    <w:rsid w:val="001A054B"/>
    <w:rsid w:val="001A3CBB"/>
    <w:rsid w:val="001B7FB0"/>
    <w:rsid w:val="001E6D1E"/>
    <w:rsid w:val="002112AD"/>
    <w:rsid w:val="00221578"/>
    <w:rsid w:val="00231580"/>
    <w:rsid w:val="002317EF"/>
    <w:rsid w:val="002512BF"/>
    <w:rsid w:val="00252585"/>
    <w:rsid w:val="0026217B"/>
    <w:rsid w:val="00270CAB"/>
    <w:rsid w:val="0028727F"/>
    <w:rsid w:val="002B0AD0"/>
    <w:rsid w:val="002C690D"/>
    <w:rsid w:val="002D5754"/>
    <w:rsid w:val="002F05D7"/>
    <w:rsid w:val="002F4CA9"/>
    <w:rsid w:val="0031679C"/>
    <w:rsid w:val="00316C6A"/>
    <w:rsid w:val="0034035B"/>
    <w:rsid w:val="003817FC"/>
    <w:rsid w:val="003A3321"/>
    <w:rsid w:val="003A440F"/>
    <w:rsid w:val="003A5B0C"/>
    <w:rsid w:val="003B1030"/>
    <w:rsid w:val="003B3E04"/>
    <w:rsid w:val="003C7D6F"/>
    <w:rsid w:val="003D3053"/>
    <w:rsid w:val="003E724C"/>
    <w:rsid w:val="004013B9"/>
    <w:rsid w:val="00402AEB"/>
    <w:rsid w:val="00420BC9"/>
    <w:rsid w:val="00421C01"/>
    <w:rsid w:val="00456887"/>
    <w:rsid w:val="0046605B"/>
    <w:rsid w:val="00476F92"/>
    <w:rsid w:val="004A3BBA"/>
    <w:rsid w:val="005144FE"/>
    <w:rsid w:val="0052157D"/>
    <w:rsid w:val="0053397C"/>
    <w:rsid w:val="00534DC7"/>
    <w:rsid w:val="0054527F"/>
    <w:rsid w:val="00555515"/>
    <w:rsid w:val="00557EAA"/>
    <w:rsid w:val="00562F22"/>
    <w:rsid w:val="00591AE3"/>
    <w:rsid w:val="005A3A45"/>
    <w:rsid w:val="005C044E"/>
    <w:rsid w:val="005D7537"/>
    <w:rsid w:val="005F72F4"/>
    <w:rsid w:val="00602602"/>
    <w:rsid w:val="0060500A"/>
    <w:rsid w:val="00616308"/>
    <w:rsid w:val="006414C9"/>
    <w:rsid w:val="00642292"/>
    <w:rsid w:val="00647E42"/>
    <w:rsid w:val="00677981"/>
    <w:rsid w:val="00677B8B"/>
    <w:rsid w:val="00681032"/>
    <w:rsid w:val="006B7AD5"/>
    <w:rsid w:val="006C706E"/>
    <w:rsid w:val="006D28B0"/>
    <w:rsid w:val="0070688F"/>
    <w:rsid w:val="00717457"/>
    <w:rsid w:val="007251AD"/>
    <w:rsid w:val="00736377"/>
    <w:rsid w:val="0075133F"/>
    <w:rsid w:val="00776716"/>
    <w:rsid w:val="0077725A"/>
    <w:rsid w:val="00781CEB"/>
    <w:rsid w:val="007873E8"/>
    <w:rsid w:val="00795D0C"/>
    <w:rsid w:val="007A2172"/>
    <w:rsid w:val="007A6FD0"/>
    <w:rsid w:val="007B0FDE"/>
    <w:rsid w:val="007C0B2D"/>
    <w:rsid w:val="007F0A10"/>
    <w:rsid w:val="007F3B08"/>
    <w:rsid w:val="00826A13"/>
    <w:rsid w:val="00826AB6"/>
    <w:rsid w:val="00832AD5"/>
    <w:rsid w:val="00847217"/>
    <w:rsid w:val="008968CF"/>
    <w:rsid w:val="008B1794"/>
    <w:rsid w:val="008B2B96"/>
    <w:rsid w:val="008D05C8"/>
    <w:rsid w:val="008D0B85"/>
    <w:rsid w:val="008D13DC"/>
    <w:rsid w:val="008E1F07"/>
    <w:rsid w:val="0091690E"/>
    <w:rsid w:val="0091740D"/>
    <w:rsid w:val="009177FA"/>
    <w:rsid w:val="009250E2"/>
    <w:rsid w:val="00992DF1"/>
    <w:rsid w:val="009A6E5E"/>
    <w:rsid w:val="009C4169"/>
    <w:rsid w:val="009C44B5"/>
    <w:rsid w:val="009D24A1"/>
    <w:rsid w:val="009E3109"/>
    <w:rsid w:val="009F1D2D"/>
    <w:rsid w:val="00A02366"/>
    <w:rsid w:val="00A105A6"/>
    <w:rsid w:val="00A16B17"/>
    <w:rsid w:val="00A26515"/>
    <w:rsid w:val="00A321AD"/>
    <w:rsid w:val="00A55A4F"/>
    <w:rsid w:val="00A60D49"/>
    <w:rsid w:val="00A62B00"/>
    <w:rsid w:val="00A72B55"/>
    <w:rsid w:val="00A765F6"/>
    <w:rsid w:val="00A87560"/>
    <w:rsid w:val="00A90142"/>
    <w:rsid w:val="00A9787D"/>
    <w:rsid w:val="00AB2B79"/>
    <w:rsid w:val="00AB417D"/>
    <w:rsid w:val="00AB44D6"/>
    <w:rsid w:val="00AD3A6A"/>
    <w:rsid w:val="00AE10F5"/>
    <w:rsid w:val="00B0575D"/>
    <w:rsid w:val="00B212B8"/>
    <w:rsid w:val="00B22A87"/>
    <w:rsid w:val="00B4013C"/>
    <w:rsid w:val="00B54710"/>
    <w:rsid w:val="00B56A7E"/>
    <w:rsid w:val="00B62512"/>
    <w:rsid w:val="00B649D8"/>
    <w:rsid w:val="00B9215A"/>
    <w:rsid w:val="00B92799"/>
    <w:rsid w:val="00B962F5"/>
    <w:rsid w:val="00BA1FFA"/>
    <w:rsid w:val="00BB3169"/>
    <w:rsid w:val="00BC1A18"/>
    <w:rsid w:val="00BD18FF"/>
    <w:rsid w:val="00C31E74"/>
    <w:rsid w:val="00C62D62"/>
    <w:rsid w:val="00C73418"/>
    <w:rsid w:val="00C7533B"/>
    <w:rsid w:val="00C804A8"/>
    <w:rsid w:val="00C8717B"/>
    <w:rsid w:val="00CB306E"/>
    <w:rsid w:val="00CC06F3"/>
    <w:rsid w:val="00CC5844"/>
    <w:rsid w:val="00CC6AFC"/>
    <w:rsid w:val="00CE0FB7"/>
    <w:rsid w:val="00CE2531"/>
    <w:rsid w:val="00CE40CD"/>
    <w:rsid w:val="00CE5564"/>
    <w:rsid w:val="00CE6121"/>
    <w:rsid w:val="00D059D1"/>
    <w:rsid w:val="00D05FC1"/>
    <w:rsid w:val="00D4554B"/>
    <w:rsid w:val="00D55EE4"/>
    <w:rsid w:val="00D71962"/>
    <w:rsid w:val="00D724C4"/>
    <w:rsid w:val="00D855E0"/>
    <w:rsid w:val="00DA03F7"/>
    <w:rsid w:val="00DB3D25"/>
    <w:rsid w:val="00DC0933"/>
    <w:rsid w:val="00DC316B"/>
    <w:rsid w:val="00DC6B57"/>
    <w:rsid w:val="00DF4246"/>
    <w:rsid w:val="00DF64D5"/>
    <w:rsid w:val="00E118C6"/>
    <w:rsid w:val="00E11F55"/>
    <w:rsid w:val="00E407E8"/>
    <w:rsid w:val="00E5111C"/>
    <w:rsid w:val="00E52AA8"/>
    <w:rsid w:val="00E705D8"/>
    <w:rsid w:val="00E75AB7"/>
    <w:rsid w:val="00E766E9"/>
    <w:rsid w:val="00E860E8"/>
    <w:rsid w:val="00E97FA5"/>
    <w:rsid w:val="00EB73B6"/>
    <w:rsid w:val="00EB7DFF"/>
    <w:rsid w:val="00EC72B3"/>
    <w:rsid w:val="00EE29FA"/>
    <w:rsid w:val="00EE3D96"/>
    <w:rsid w:val="00EE7A1F"/>
    <w:rsid w:val="00F00960"/>
    <w:rsid w:val="00F1728F"/>
    <w:rsid w:val="00F174A2"/>
    <w:rsid w:val="00F20193"/>
    <w:rsid w:val="00F2401A"/>
    <w:rsid w:val="00F26BC0"/>
    <w:rsid w:val="00F3699C"/>
    <w:rsid w:val="00F433D8"/>
    <w:rsid w:val="00F45C52"/>
    <w:rsid w:val="00F53533"/>
    <w:rsid w:val="00F55EBA"/>
    <w:rsid w:val="00F70B7B"/>
    <w:rsid w:val="00F83ABD"/>
    <w:rsid w:val="00F87BC3"/>
    <w:rsid w:val="00FA1FB0"/>
    <w:rsid w:val="00FA2209"/>
    <w:rsid w:val="00FA7B46"/>
    <w:rsid w:val="00FB590D"/>
    <w:rsid w:val="00FE0945"/>
    <w:rsid w:val="00FE469F"/>
    <w:rsid w:val="00FE5847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8D94"/>
  <w15:docId w15:val="{6DB844A7-02BF-4DA6-B1DE-BB560B82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6E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19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C19A2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0C19A2"/>
    <w:pPr>
      <w:keepNext/>
      <w:spacing w:after="0" w:line="240" w:lineRule="auto"/>
      <w:ind w:firstLine="567"/>
      <w:jc w:val="both"/>
      <w:outlineLvl w:val="3"/>
    </w:pPr>
    <w:rPr>
      <w:rFonts w:ascii="Times New Roman" w:hAnsi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C19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C19A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D0B85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D0B85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8D0B85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0C19A2"/>
    <w:pPr>
      <w:ind w:left="720"/>
      <w:contextualSpacing/>
    </w:pPr>
  </w:style>
  <w:style w:type="paragraph" w:styleId="a4">
    <w:name w:val="Body Text Indent"/>
    <w:basedOn w:val="a"/>
    <w:link w:val="a5"/>
    <w:rsid w:val="000C19A2"/>
    <w:pPr>
      <w:spacing w:after="0" w:line="360" w:lineRule="atLeast"/>
      <w:ind w:firstLine="567"/>
      <w:jc w:val="both"/>
    </w:pPr>
    <w:rPr>
      <w:rFonts w:ascii="Times New Roman" w:hAnsi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0C19A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C19A2"/>
    <w:pPr>
      <w:overflowPunct w:val="0"/>
      <w:autoSpaceDE w:val="0"/>
      <w:autoSpaceDN w:val="0"/>
      <w:adjustRightInd w:val="0"/>
      <w:spacing w:after="0" w:line="360" w:lineRule="atLeast"/>
      <w:ind w:left="720" w:firstLine="567"/>
      <w:jc w:val="both"/>
      <w:textAlignment w:val="baseline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0C19A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0C19A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0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0C19A2"/>
  </w:style>
  <w:style w:type="character" w:customStyle="1" w:styleId="a8">
    <w:name w:val="Верхний колонтитул Знак"/>
    <w:basedOn w:val="a0"/>
    <w:link w:val="a9"/>
    <w:uiPriority w:val="99"/>
    <w:semiHidden/>
    <w:rsid w:val="000C19A2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8"/>
    <w:uiPriority w:val="99"/>
    <w:semiHidden/>
    <w:unhideWhenUsed/>
    <w:rsid w:val="000C19A2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rsid w:val="000C1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19A2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rsid w:val="000C19A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0C19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0C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3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72609-2FEB-4758-A168-2ECE2239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1</cp:lastModifiedBy>
  <cp:revision>46</cp:revision>
  <cp:lastPrinted>2018-10-25T11:00:00Z</cp:lastPrinted>
  <dcterms:created xsi:type="dcterms:W3CDTF">2013-09-15T09:58:00Z</dcterms:created>
  <dcterms:modified xsi:type="dcterms:W3CDTF">2023-09-25T07:18:00Z</dcterms:modified>
</cp:coreProperties>
</file>